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395" w:rsidRPr="00BE2395" w:rsidRDefault="00BE2395" w:rsidP="00BE2395">
      <w:pPr>
        <w:jc w:val="center"/>
        <w:rPr>
          <w:rFonts w:ascii="Times New Roman" w:hAnsi="Times New Roman" w:cs="Times New Roman"/>
          <w:sz w:val="36"/>
          <w:szCs w:val="36"/>
        </w:rPr>
      </w:pPr>
      <w:r w:rsidRPr="00BE2395">
        <w:rPr>
          <w:rStyle w:val="hps"/>
          <w:rFonts w:ascii="Times New Roman" w:hAnsi="Times New Roman" w:cs="Times New Roman"/>
          <w:color w:val="222222"/>
          <w:sz w:val="36"/>
          <w:szCs w:val="36"/>
          <w:lang w:val="de-DE"/>
        </w:rPr>
        <w:t>Umwelt</w:t>
      </w:r>
    </w:p>
    <w:p w:rsidR="00944A0F" w:rsidRDefault="00BE2395">
      <w:r>
        <w:rPr>
          <w:rFonts w:ascii="Arial" w:hAnsi="Arial" w:cs="Arial"/>
          <w:noProof/>
          <w:color w:val="787878"/>
          <w:sz w:val="20"/>
          <w:szCs w:val="20"/>
        </w:rPr>
        <w:drawing>
          <wp:inline distT="0" distB="0" distL="0" distR="0" wp14:anchorId="3E1BEA34" wp14:editId="06F268D1">
            <wp:extent cx="5943600" cy="3962400"/>
            <wp:effectExtent l="0" t="0" r="0" b="0"/>
            <wp:docPr id="1" name="Picture 1" descr="dm verkauft nun auch Bio-Lebensmitt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m verkauft nun auch Bio-Lebensmitte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395" w:rsidRDefault="00BE2395">
      <w:pPr>
        <w:rPr>
          <w:rFonts w:ascii="Times New Roman" w:hAnsi="Times New Roman" w:cs="Times New Roman"/>
          <w:sz w:val="18"/>
          <w:szCs w:val="18"/>
        </w:rPr>
      </w:pPr>
      <w:hyperlink r:id="rId5" w:history="1">
        <w:r w:rsidRPr="0013698B">
          <w:rPr>
            <w:rStyle w:val="Hyperlink"/>
            <w:rFonts w:ascii="Times New Roman" w:hAnsi="Times New Roman" w:cs="Times New Roman"/>
            <w:sz w:val="18"/>
            <w:szCs w:val="18"/>
          </w:rPr>
          <w:t>http://img.welt.de/img/wirtschaft/crop139587754/639019325-ci3x2l-w780/dm-verkauft-nun-auch-Bio-Lebensmittel.jpg</w:t>
        </w:r>
      </w:hyperlink>
    </w:p>
    <w:p w:rsidR="00BE2395" w:rsidRPr="00BE2395" w:rsidRDefault="00BE2395" w:rsidP="00BE2395">
      <w:pPr>
        <w:jc w:val="center"/>
        <w:rPr>
          <w:rFonts w:ascii="Times New Roman" w:hAnsi="Times New Roman" w:cs="Times New Roman"/>
          <w:sz w:val="28"/>
          <w:szCs w:val="28"/>
        </w:rPr>
      </w:pPr>
      <w:r w:rsidRPr="00BE2395">
        <w:rPr>
          <w:rStyle w:val="hps"/>
          <w:rFonts w:ascii="Times New Roman" w:hAnsi="Times New Roman" w:cs="Times New Roman"/>
          <w:color w:val="222222"/>
          <w:sz w:val="28"/>
          <w:szCs w:val="28"/>
          <w:lang w:val="de-DE"/>
        </w:rPr>
        <w:t>Es hat Vorteile,</w:t>
      </w:r>
      <w:r w:rsidRPr="00BE2395">
        <w:rPr>
          <w:rStyle w:val="shorttext"/>
          <w:rFonts w:ascii="Times New Roman" w:hAnsi="Times New Roman" w:cs="Times New Roman"/>
          <w:color w:val="222222"/>
          <w:sz w:val="28"/>
          <w:szCs w:val="28"/>
          <w:lang w:val="de-DE"/>
        </w:rPr>
        <w:t xml:space="preserve"> </w:t>
      </w:r>
      <w:r w:rsidRPr="00BE2395">
        <w:rPr>
          <w:rStyle w:val="hps"/>
          <w:rFonts w:ascii="Times New Roman" w:hAnsi="Times New Roman" w:cs="Times New Roman"/>
          <w:color w:val="222222"/>
          <w:sz w:val="28"/>
          <w:szCs w:val="28"/>
          <w:lang w:val="de-DE"/>
        </w:rPr>
        <w:t>essen</w:t>
      </w:r>
      <w:r w:rsidRPr="00BE2395">
        <w:rPr>
          <w:rStyle w:val="shorttext"/>
          <w:rFonts w:ascii="Times New Roman" w:hAnsi="Times New Roman" w:cs="Times New Roman"/>
          <w:color w:val="222222"/>
          <w:sz w:val="28"/>
          <w:szCs w:val="28"/>
          <w:lang w:val="de-DE"/>
        </w:rPr>
        <w:t xml:space="preserve"> </w:t>
      </w:r>
      <w:r w:rsidRPr="00BE2395">
        <w:rPr>
          <w:rStyle w:val="hps"/>
          <w:rFonts w:ascii="Times New Roman" w:hAnsi="Times New Roman" w:cs="Times New Roman"/>
          <w:color w:val="222222"/>
          <w:sz w:val="28"/>
          <w:szCs w:val="28"/>
          <w:lang w:val="de-DE"/>
        </w:rPr>
        <w:t>Bio-Lebensmittel</w:t>
      </w:r>
      <w:r w:rsidRPr="00BE2395">
        <w:rPr>
          <w:rStyle w:val="shorttext"/>
          <w:rFonts w:ascii="Times New Roman" w:hAnsi="Times New Roman" w:cs="Times New Roman"/>
          <w:color w:val="222222"/>
          <w:sz w:val="28"/>
          <w:szCs w:val="28"/>
          <w:lang w:val="de-DE"/>
        </w:rPr>
        <w:t>.</w:t>
      </w:r>
      <w:bookmarkStart w:id="0" w:name="_GoBack"/>
      <w:bookmarkEnd w:id="0"/>
    </w:p>
    <w:sectPr w:rsidR="00BE2395" w:rsidRPr="00BE23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395"/>
    <w:rsid w:val="00130FDB"/>
    <w:rsid w:val="00BE2395"/>
    <w:rsid w:val="00BE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FF28E0-FD43-4985-A9E6-3DE6374A7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BE2395"/>
  </w:style>
  <w:style w:type="character" w:styleId="Hyperlink">
    <w:name w:val="Hyperlink"/>
    <w:basedOn w:val="DefaultParagraphFont"/>
    <w:uiPriority w:val="99"/>
    <w:unhideWhenUsed/>
    <w:rsid w:val="00BE2395"/>
    <w:rPr>
      <w:color w:val="0563C1" w:themeColor="hyperlink"/>
      <w:u w:val="single"/>
    </w:rPr>
  </w:style>
  <w:style w:type="character" w:customStyle="1" w:styleId="shorttext">
    <w:name w:val="short_text"/>
    <w:basedOn w:val="DefaultParagraphFont"/>
    <w:rsid w:val="00BE2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mg.welt.de/img/wirtschaft/crop139587754/639019325-ci3x2l-w780/dm-verkauft-nun-auch-Bio-Lebensmittel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 Fultz</dc:creator>
  <cp:keywords/>
  <dc:description/>
  <cp:lastModifiedBy>Shelby Fultz</cp:lastModifiedBy>
  <cp:revision>1</cp:revision>
  <dcterms:created xsi:type="dcterms:W3CDTF">2016-01-21T00:05:00Z</dcterms:created>
  <dcterms:modified xsi:type="dcterms:W3CDTF">2016-01-21T00:11:00Z</dcterms:modified>
</cp:coreProperties>
</file>